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BD0" w:rsidRDefault="003D1352" w:rsidP="003D1352">
      <w:pPr>
        <w:tabs>
          <w:tab w:val="center" w:pos="5386"/>
          <w:tab w:val="left" w:pos="7290"/>
        </w:tabs>
        <w:spacing w:before="60" w:after="60"/>
        <w:rPr>
          <w:noProof/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tab/>
      </w:r>
      <w:r w:rsidR="00C011F0">
        <w:rPr>
          <w:noProof/>
          <w:sz w:val="20"/>
          <w:szCs w:val="20"/>
        </w:rPr>
        <w:t>[LOGO]</w:t>
      </w:r>
      <w:r w:rsidR="00C011F0">
        <w:rPr>
          <w:rStyle w:val="Odwoanieprzypisudolnego"/>
          <w:sz w:val="20"/>
          <w:szCs w:val="20"/>
        </w:rPr>
        <w:footnoteReference w:id="1"/>
      </w:r>
      <w:r>
        <w:rPr>
          <w:noProof/>
          <w:sz w:val="20"/>
          <w:szCs w:val="20"/>
        </w:rPr>
        <w:tab/>
      </w:r>
    </w:p>
    <w:p w:rsidR="00C011F0" w:rsidRDefault="004939AB" w:rsidP="004939AB">
      <w:pPr>
        <w:tabs>
          <w:tab w:val="left" w:pos="9420"/>
        </w:tabs>
        <w:spacing w:before="60" w:after="60"/>
        <w:rPr>
          <w:noProof/>
          <w:sz w:val="20"/>
          <w:szCs w:val="20"/>
        </w:rPr>
      </w:pPr>
      <w:r>
        <w:rPr>
          <w:noProof/>
          <w:sz w:val="20"/>
          <w:szCs w:val="20"/>
        </w:rPr>
        <w:tab/>
      </w:r>
    </w:p>
    <w:p w:rsidR="00C011F0" w:rsidRPr="00ED4C69" w:rsidRDefault="00C011F0" w:rsidP="00C011F0">
      <w:pPr>
        <w:spacing w:before="60" w:after="6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t xml:space="preserve">[OPIS UMOWY </w:t>
      </w:r>
      <w:r w:rsidRPr="007B3BF8">
        <w:rPr>
          <w:noProof/>
          <w:sz w:val="20"/>
          <w:szCs w:val="20"/>
        </w:rPr>
        <w:t xml:space="preserve">NA </w:t>
      </w:r>
      <w:r w:rsidR="007B3BF8" w:rsidRPr="007B3BF8">
        <w:rPr>
          <w:noProof/>
          <w:sz w:val="20"/>
          <w:szCs w:val="20"/>
        </w:rPr>
        <w:t>DO</w:t>
      </w:r>
      <w:r w:rsidR="0088330D">
        <w:rPr>
          <w:noProof/>
          <w:sz w:val="20"/>
          <w:szCs w:val="20"/>
        </w:rPr>
        <w:t xml:space="preserve">FINANSOWANIE, </w:t>
      </w:r>
      <w:r>
        <w:rPr>
          <w:noProof/>
          <w:sz w:val="20"/>
          <w:szCs w:val="20"/>
        </w:rPr>
        <w:t>PRIORYTET, DZIAŁANIE]</w:t>
      </w:r>
      <w:r>
        <w:rPr>
          <w:rStyle w:val="Odwoanieprzypisudolnego"/>
          <w:sz w:val="20"/>
          <w:szCs w:val="20"/>
        </w:rPr>
        <w:footnoteReference w:id="2"/>
      </w:r>
    </w:p>
    <w:p w:rsidR="002C7BD0" w:rsidRPr="002C72DC" w:rsidRDefault="002C7BD0" w:rsidP="002C7BD0">
      <w:pPr>
        <w:jc w:val="both"/>
        <w:rPr>
          <w:szCs w:val="20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2"/>
      </w:tblGrid>
      <w:tr w:rsidR="002C7BD0" w:rsidRPr="002C72DC" w:rsidTr="00AC6988">
        <w:tc>
          <w:tcPr>
            <w:tcW w:w="10773" w:type="dxa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C7BD0" w:rsidRPr="002C72DC" w:rsidRDefault="0094534B" w:rsidP="00BF60CA">
            <w:pPr>
              <w:spacing w:after="120"/>
              <w:jc w:val="center"/>
              <w:rPr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PROTOKÓŁ AKCEPTACJI</w:t>
            </w:r>
            <w:r w:rsidR="00C011F0">
              <w:rPr>
                <w:rStyle w:val="Odwoanieprzypisudolnego"/>
                <w:szCs w:val="20"/>
              </w:rPr>
              <w:footnoteReference w:id="3"/>
            </w:r>
          </w:p>
        </w:tc>
      </w:tr>
    </w:tbl>
    <w:p w:rsidR="002C7BD0" w:rsidRDefault="002C7BD0" w:rsidP="006104E3">
      <w:pPr>
        <w:spacing w:after="120"/>
        <w:jc w:val="both"/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7707"/>
      </w:tblGrid>
      <w:tr w:rsidR="006104E3" w:rsidRPr="00BF60CA" w:rsidTr="000A4607">
        <w:tc>
          <w:tcPr>
            <w:tcW w:w="10662" w:type="dxa"/>
            <w:gridSpan w:val="2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6104E3" w:rsidRPr="00BF60CA" w:rsidRDefault="006104E3" w:rsidP="0094534B">
            <w:pPr>
              <w:spacing w:after="120"/>
              <w:rPr>
                <w:sz w:val="20"/>
                <w:szCs w:val="20"/>
              </w:rPr>
            </w:pPr>
            <w:r w:rsidRPr="00BF60CA">
              <w:rPr>
                <w:b/>
                <w:bCs/>
                <w:sz w:val="20"/>
                <w:szCs w:val="20"/>
              </w:rPr>
              <w:t xml:space="preserve">Informacje ogólne </w:t>
            </w:r>
          </w:p>
        </w:tc>
      </w:tr>
      <w:tr w:rsidR="00D32977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D32977" w:rsidRPr="00A425D2" w:rsidRDefault="00DA3403" w:rsidP="0094534B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Dostawca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</w:p>
        </w:tc>
      </w:tr>
      <w:tr w:rsidR="0094534B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534B" w:rsidRPr="00A425D2" w:rsidRDefault="0094534B" w:rsidP="0094534B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Nazwa dostawcy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534B" w:rsidRPr="00A425D2" w:rsidRDefault="0094534B" w:rsidP="0094534B">
            <w:pPr>
              <w:spacing w:after="120"/>
              <w:rPr>
                <w:sz w:val="16"/>
                <w:szCs w:val="16"/>
              </w:rPr>
            </w:pPr>
          </w:p>
        </w:tc>
      </w:tr>
      <w:tr w:rsidR="00D32977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 xml:space="preserve">Nr faktury 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</w:p>
        </w:tc>
      </w:tr>
      <w:tr w:rsidR="00D32977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 xml:space="preserve">Data wystawienia 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</w:p>
        </w:tc>
      </w:tr>
      <w:tr w:rsidR="0094534B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534B" w:rsidRPr="00A425D2" w:rsidRDefault="0094534B" w:rsidP="0094534B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Kwota netto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534B" w:rsidRPr="00A425D2" w:rsidRDefault="0094534B" w:rsidP="0094534B">
            <w:pPr>
              <w:spacing w:after="120"/>
              <w:rPr>
                <w:sz w:val="16"/>
                <w:szCs w:val="16"/>
              </w:rPr>
            </w:pPr>
          </w:p>
        </w:tc>
      </w:tr>
      <w:tr w:rsidR="0094534B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534B" w:rsidRPr="00A425D2" w:rsidRDefault="0094534B" w:rsidP="0094534B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Kwota VAT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4534B" w:rsidRPr="00A425D2" w:rsidRDefault="0094534B" w:rsidP="0094534B">
            <w:pPr>
              <w:spacing w:after="120"/>
              <w:rPr>
                <w:sz w:val="16"/>
                <w:szCs w:val="16"/>
              </w:rPr>
            </w:pPr>
          </w:p>
        </w:tc>
      </w:tr>
      <w:tr w:rsidR="00D32977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 xml:space="preserve">Kwota brutto 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</w:p>
        </w:tc>
      </w:tr>
      <w:tr w:rsidR="00D32977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 xml:space="preserve">Nr dokumentu księgowego 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</w:p>
        </w:tc>
      </w:tr>
      <w:tr w:rsidR="00D32977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 xml:space="preserve">Kod kreskowy 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2977" w:rsidRPr="00A425D2" w:rsidRDefault="00D32977" w:rsidP="0094534B">
            <w:pPr>
              <w:spacing w:after="120"/>
              <w:rPr>
                <w:sz w:val="16"/>
                <w:szCs w:val="16"/>
              </w:rPr>
            </w:pPr>
          </w:p>
        </w:tc>
      </w:tr>
      <w:tr w:rsidR="000A4607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A4607" w:rsidRPr="00A425D2" w:rsidRDefault="000A4607" w:rsidP="000A4607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 xml:space="preserve">Dokument PD 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A4607" w:rsidRPr="00A425D2" w:rsidRDefault="000A4607" w:rsidP="000A4607">
            <w:pPr>
              <w:spacing w:after="120"/>
              <w:rPr>
                <w:sz w:val="16"/>
                <w:szCs w:val="16"/>
              </w:rPr>
            </w:pPr>
          </w:p>
        </w:tc>
      </w:tr>
      <w:tr w:rsidR="000A4607" w:rsidRPr="00BF60CA" w:rsidTr="000A4607">
        <w:tc>
          <w:tcPr>
            <w:tcW w:w="295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A4607" w:rsidRPr="00A425D2" w:rsidRDefault="000A4607" w:rsidP="000A4607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 xml:space="preserve">Weryfikacja </w:t>
            </w:r>
            <w:r w:rsidR="006F0AD8" w:rsidRPr="00A425D2">
              <w:rPr>
                <w:sz w:val="16"/>
                <w:szCs w:val="16"/>
              </w:rPr>
              <w:t>MPP</w:t>
            </w:r>
          </w:p>
        </w:tc>
        <w:tc>
          <w:tcPr>
            <w:tcW w:w="770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A4607" w:rsidRPr="00A425D2" w:rsidRDefault="000A4607" w:rsidP="000A4607">
            <w:pPr>
              <w:spacing w:after="120"/>
              <w:rPr>
                <w:sz w:val="16"/>
                <w:szCs w:val="16"/>
              </w:rPr>
            </w:pPr>
          </w:p>
        </w:tc>
      </w:tr>
    </w:tbl>
    <w:p w:rsidR="006104E3" w:rsidRDefault="006104E3" w:rsidP="006104E3">
      <w:pPr>
        <w:spacing w:after="120"/>
        <w:jc w:val="both"/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4"/>
        <w:gridCol w:w="7708"/>
      </w:tblGrid>
      <w:tr w:rsidR="006104E3" w:rsidRPr="00BF60CA" w:rsidTr="0066435A">
        <w:tc>
          <w:tcPr>
            <w:tcW w:w="10662" w:type="dxa"/>
            <w:gridSpan w:val="2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104E3" w:rsidRPr="00BF60CA" w:rsidRDefault="006104E3" w:rsidP="00BF60CA">
            <w:pPr>
              <w:spacing w:after="120"/>
              <w:rPr>
                <w:sz w:val="20"/>
                <w:szCs w:val="20"/>
              </w:rPr>
            </w:pPr>
            <w:r w:rsidRPr="00BF60CA">
              <w:rPr>
                <w:b/>
                <w:bCs/>
                <w:sz w:val="20"/>
                <w:szCs w:val="20"/>
              </w:rPr>
              <w:t xml:space="preserve">Dane opisowe </w:t>
            </w:r>
          </w:p>
        </w:tc>
      </w:tr>
      <w:tr w:rsidR="006104E3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104E3" w:rsidRPr="00A425D2" w:rsidRDefault="006104E3" w:rsidP="00BF60C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bCs/>
                <w:sz w:val="16"/>
                <w:szCs w:val="16"/>
              </w:rPr>
              <w:t>Nr umowy o dofinansowanie</w:t>
            </w:r>
            <w:r w:rsidRPr="00A425D2">
              <w:rPr>
                <w:sz w:val="16"/>
                <w:szCs w:val="16"/>
              </w:rPr>
              <w:t xml:space="preserve"> 1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527F7" w:rsidRPr="00A425D2" w:rsidRDefault="004527F7" w:rsidP="00BF60CA">
            <w:pPr>
              <w:spacing w:after="120"/>
              <w:rPr>
                <w:sz w:val="16"/>
                <w:szCs w:val="16"/>
                <w:highlight w:val="yellow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Nazwa umowy na dofinansowanie 1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Data umowy na dofinansowanie 1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Dokument powiązany 1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7B3BF8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3BF8" w:rsidRPr="00A425D2" w:rsidRDefault="007B3BF8" w:rsidP="00574638">
            <w:pPr>
              <w:spacing w:after="120"/>
              <w:rPr>
                <w:bCs/>
                <w:sz w:val="16"/>
                <w:szCs w:val="16"/>
              </w:rPr>
            </w:pPr>
            <w:r w:rsidRPr="00A425D2">
              <w:rPr>
                <w:bCs/>
                <w:sz w:val="16"/>
                <w:szCs w:val="16"/>
              </w:rPr>
              <w:t>Nr wniosku 1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3BF8" w:rsidRPr="00A425D2" w:rsidRDefault="007B3BF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574638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bCs/>
                <w:sz w:val="16"/>
                <w:szCs w:val="16"/>
              </w:rPr>
              <w:t>Nr umowy o dofinansowanie</w:t>
            </w:r>
            <w:r w:rsidRPr="00A425D2">
              <w:rPr>
                <w:sz w:val="16"/>
                <w:szCs w:val="16"/>
              </w:rPr>
              <w:t xml:space="preserve"> 2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574638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Nazwa umowy na dofinansowanie 2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574638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Data umowy na dofinansowanie 2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BF60CA" w:rsidRDefault="00BF60CA" w:rsidP="00574638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Dokument powiązany 2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BF60CA" w:rsidRDefault="00BF60CA" w:rsidP="00574638">
            <w:pPr>
              <w:spacing w:after="120"/>
              <w:rPr>
                <w:sz w:val="16"/>
                <w:szCs w:val="16"/>
              </w:rPr>
            </w:pPr>
            <w:r w:rsidRPr="00BF60CA">
              <w:rPr>
                <w:bCs/>
                <w:color w:val="000000"/>
                <w:sz w:val="16"/>
                <w:szCs w:val="16"/>
              </w:rPr>
              <w:t>Nr umowy o dofinansowanie</w:t>
            </w:r>
            <w:r>
              <w:rPr>
                <w:sz w:val="16"/>
                <w:szCs w:val="16"/>
              </w:rPr>
              <w:t xml:space="preserve"> 3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574638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lastRenderedPageBreak/>
              <w:t>Nazwa umowy na dofinansowanie 3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574638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Data umowy na dofinansowanie 3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574638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Dokument powiązany 3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Nr umowy z Wykonawcą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A425D2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7B3BF8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3BF8" w:rsidRPr="00A425D2" w:rsidRDefault="007B3BF8" w:rsidP="007B3BF8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Data podpisania umowy z Wykonawcą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3BF8" w:rsidRPr="00A425D2" w:rsidRDefault="007B3BF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66435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rFonts w:eastAsiaTheme="minorHAnsi"/>
                <w:sz w:val="16"/>
                <w:szCs w:val="16"/>
                <w:lang w:eastAsia="en-US"/>
              </w:rPr>
              <w:t>Nazwa umowy z Wykonawc</w:t>
            </w:r>
            <w:r w:rsidRPr="00A425D2">
              <w:rPr>
                <w:rFonts w:ascii="MyriadPro-Regular" w:eastAsiaTheme="minorHAnsi" w:hAnsi="MyriadPro-Regular" w:cs="MyriadPro-Regular"/>
                <w:sz w:val="16"/>
                <w:szCs w:val="16"/>
                <w:lang w:eastAsia="en-US"/>
              </w:rPr>
              <w:t>ą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</w:p>
        </w:tc>
      </w:tr>
      <w:tr w:rsidR="0066435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rFonts w:eastAsiaTheme="minorHAnsi"/>
                <w:sz w:val="16"/>
                <w:szCs w:val="16"/>
                <w:lang w:eastAsia="en-US"/>
              </w:rPr>
              <w:t>Tryb zamówienia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</w:p>
        </w:tc>
      </w:tr>
      <w:tr w:rsidR="0066435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Podstawa prawna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</w:p>
        </w:tc>
      </w:tr>
      <w:tr w:rsidR="0066435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Nr i data protokołu odbioru / PŚP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</w:p>
        </w:tc>
      </w:tr>
      <w:tr w:rsidR="0066435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Numer zadania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</w:p>
        </w:tc>
      </w:tr>
      <w:tr w:rsidR="0066435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F0AD8" w:rsidP="0066435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Opis</w:t>
            </w:r>
            <w:r w:rsidR="0066435A" w:rsidRPr="00A425D2">
              <w:rPr>
                <w:sz w:val="16"/>
                <w:szCs w:val="16"/>
              </w:rPr>
              <w:t xml:space="preserve"> zadania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</w:p>
        </w:tc>
      </w:tr>
      <w:tr w:rsidR="0066435A" w:rsidRPr="00BF60CA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Default="0066435A" w:rsidP="0066435A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Kategoria wydatku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BF60CA" w:rsidRDefault="0066435A" w:rsidP="0066435A">
            <w:pPr>
              <w:spacing w:after="120"/>
              <w:rPr>
                <w:sz w:val="16"/>
                <w:szCs w:val="16"/>
              </w:rPr>
            </w:pPr>
          </w:p>
        </w:tc>
      </w:tr>
      <w:tr w:rsidR="0066435A" w:rsidRPr="000232CE" w:rsidTr="0066435A">
        <w:tc>
          <w:tcPr>
            <w:tcW w:w="295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66435A" w:rsidP="0066435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Opis faktury</w:t>
            </w:r>
          </w:p>
        </w:tc>
        <w:tc>
          <w:tcPr>
            <w:tcW w:w="7708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435A" w:rsidRPr="00A425D2" w:rsidRDefault="00CA5AD2" w:rsidP="0066435A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Faktura z tytułu……………………………….</w:t>
            </w:r>
          </w:p>
          <w:p w:rsidR="0066435A" w:rsidRPr="00A425D2" w:rsidRDefault="0066435A" w:rsidP="0066435A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25D2">
              <w:rPr>
                <w:sz w:val="18"/>
                <w:szCs w:val="18"/>
              </w:rPr>
              <w:t>Faktura zgodna z zakresem rzeczowym zadania ujętego w Planie Finansowym Funduszu Kolejowego na …… rok w zakresie części … FK – ………………….. (pełna nazwa części FK)</w:t>
            </w:r>
          </w:p>
          <w:p w:rsidR="0066435A" w:rsidRPr="00A425D2" w:rsidRDefault="0066435A" w:rsidP="0066435A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25D2">
              <w:rPr>
                <w:sz w:val="18"/>
                <w:szCs w:val="18"/>
              </w:rPr>
              <w:t>Wydatek dokonany zgodnie z ustawą z dnia ….   ……. r.  Prawo Zamówień Publicznych (Dz. U. z …..., poz. …..), w trybie …………….. zgodnie z art. … / Regulaminem …., zgodnie z art…. ustawy z dnia ….. ….. r. Prawo Zamówień Publicznych (Dz. U. z …. r., poz. …..), w trybie…….</w:t>
            </w:r>
          </w:p>
          <w:p w:rsidR="0066435A" w:rsidRPr="00A425D2" w:rsidRDefault="0066435A" w:rsidP="0066435A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25D2">
              <w:rPr>
                <w:sz w:val="18"/>
                <w:szCs w:val="18"/>
              </w:rPr>
              <w:t>Szacunkowa wartość zamówienia, ustalona w roku …… wynosi  ……………… zł.</w:t>
            </w:r>
          </w:p>
          <w:p w:rsidR="0066435A" w:rsidRPr="00A425D2" w:rsidRDefault="0066435A" w:rsidP="0066435A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A425D2">
              <w:rPr>
                <w:sz w:val="18"/>
                <w:szCs w:val="18"/>
              </w:rPr>
              <w:t>Dane identyfikacyjne zamówienia publicznego ………………… (nr publikatora itp.)</w:t>
            </w:r>
          </w:p>
        </w:tc>
      </w:tr>
    </w:tbl>
    <w:p w:rsidR="006104E3" w:rsidRDefault="006104E3" w:rsidP="006104E3">
      <w:pPr>
        <w:spacing w:after="120"/>
        <w:jc w:val="both"/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442"/>
        <w:gridCol w:w="1070"/>
        <w:gridCol w:w="1259"/>
        <w:gridCol w:w="1112"/>
        <w:gridCol w:w="1129"/>
        <w:gridCol w:w="1409"/>
        <w:gridCol w:w="1410"/>
        <w:gridCol w:w="1271"/>
      </w:tblGrid>
      <w:tr w:rsidR="006104E3" w:rsidRPr="00BF60CA" w:rsidTr="00EE1998">
        <w:tc>
          <w:tcPr>
            <w:tcW w:w="10773" w:type="dxa"/>
            <w:gridSpan w:val="9"/>
            <w:tcBorders>
              <w:bottom w:val="single" w:sz="4" w:space="0" w:color="auto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6104E3" w:rsidRPr="00BF60CA" w:rsidRDefault="006104E3" w:rsidP="00BF60CA">
            <w:pPr>
              <w:spacing w:after="120"/>
              <w:rPr>
                <w:sz w:val="20"/>
                <w:szCs w:val="20"/>
              </w:rPr>
            </w:pPr>
            <w:r w:rsidRPr="00BF60CA">
              <w:rPr>
                <w:b/>
                <w:bCs/>
                <w:sz w:val="20"/>
                <w:szCs w:val="20"/>
              </w:rPr>
              <w:t>Źródła finansowania</w:t>
            </w:r>
          </w:p>
        </w:tc>
      </w:tr>
      <w:tr w:rsidR="00EE1998" w:rsidRPr="00BF60CA" w:rsidTr="00EE1998">
        <w:tc>
          <w:tcPr>
            <w:tcW w:w="2035" w:type="dxa"/>
            <w:gridSpan w:val="2"/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F60CA" w:rsidRPr="00BF60CA" w:rsidRDefault="00BF60CA" w:rsidP="00BF60CA">
            <w:pPr>
              <w:spacing w:after="120"/>
              <w:rPr>
                <w:b/>
                <w:sz w:val="14"/>
                <w:szCs w:val="14"/>
              </w:rPr>
            </w:pPr>
            <w:r w:rsidRPr="00BF60CA">
              <w:rPr>
                <w:b/>
                <w:sz w:val="14"/>
                <w:szCs w:val="14"/>
              </w:rPr>
              <w:t>Kod i nazwa źródła finansowania</w:t>
            </w:r>
          </w:p>
        </w:tc>
        <w:tc>
          <w:tcPr>
            <w:tcW w:w="1084" w:type="dxa"/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F60CA" w:rsidRPr="00BF60CA" w:rsidRDefault="00BF60CA" w:rsidP="00BF60CA">
            <w:pPr>
              <w:spacing w:after="120"/>
              <w:rPr>
                <w:b/>
                <w:sz w:val="14"/>
                <w:szCs w:val="14"/>
              </w:rPr>
            </w:pPr>
            <w:r w:rsidRPr="00BF60CA">
              <w:rPr>
                <w:b/>
                <w:sz w:val="14"/>
                <w:szCs w:val="14"/>
              </w:rPr>
              <w:t>Kwota faktury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F60CA" w:rsidRPr="00BF60CA" w:rsidRDefault="00BF60CA" w:rsidP="00BF60CA">
            <w:pPr>
              <w:spacing w:after="120"/>
              <w:rPr>
                <w:b/>
                <w:sz w:val="14"/>
                <w:szCs w:val="14"/>
              </w:rPr>
            </w:pPr>
            <w:r w:rsidRPr="00BF60CA">
              <w:rPr>
                <w:b/>
                <w:sz w:val="14"/>
                <w:szCs w:val="14"/>
              </w:rPr>
              <w:t>Kwota zatrzymana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F60CA" w:rsidRPr="00BF60CA" w:rsidRDefault="00BF60CA" w:rsidP="00BF60CA">
            <w:pPr>
              <w:spacing w:after="120"/>
              <w:rPr>
                <w:b/>
                <w:sz w:val="14"/>
                <w:szCs w:val="14"/>
              </w:rPr>
            </w:pPr>
            <w:r w:rsidRPr="00BF60CA">
              <w:rPr>
                <w:b/>
                <w:sz w:val="14"/>
                <w:szCs w:val="14"/>
              </w:rPr>
              <w:t>Spłata zaliczki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F60CA" w:rsidRPr="00BF60CA" w:rsidRDefault="00BF60CA" w:rsidP="00BF60CA">
            <w:pPr>
              <w:spacing w:after="120"/>
              <w:rPr>
                <w:b/>
                <w:sz w:val="14"/>
                <w:szCs w:val="14"/>
              </w:rPr>
            </w:pPr>
            <w:r w:rsidRPr="00BF60CA">
              <w:rPr>
                <w:b/>
                <w:sz w:val="14"/>
                <w:szCs w:val="14"/>
              </w:rPr>
              <w:t>Wydatek kwalifikowany, zakres rzeczowy kwalifikowany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BF60CA" w:rsidRPr="00BF60CA" w:rsidRDefault="00BF60CA" w:rsidP="00BF60CA">
            <w:pPr>
              <w:spacing w:after="120"/>
              <w:rPr>
                <w:b/>
                <w:sz w:val="14"/>
                <w:szCs w:val="14"/>
              </w:rPr>
            </w:pPr>
            <w:r w:rsidRPr="00BF60CA">
              <w:rPr>
                <w:b/>
                <w:sz w:val="14"/>
                <w:szCs w:val="14"/>
              </w:rPr>
              <w:t>Wydatek niekwalifikowany, zakres rzeczowy niekwalifikowany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F60CA" w:rsidRPr="00BF60CA" w:rsidRDefault="00BF60CA" w:rsidP="00BF60CA">
            <w:pPr>
              <w:spacing w:after="120"/>
              <w:rPr>
                <w:b/>
                <w:sz w:val="14"/>
                <w:szCs w:val="14"/>
              </w:rPr>
            </w:pPr>
            <w:r w:rsidRPr="00BF60CA">
              <w:rPr>
                <w:b/>
                <w:sz w:val="14"/>
                <w:szCs w:val="14"/>
              </w:rPr>
              <w:t>Wydatek niekwalifikowany, zakres rzeczowy kwalifikowany / dochód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BF60CA" w:rsidRPr="00BF60CA" w:rsidRDefault="00BF60CA" w:rsidP="00BF60CA">
            <w:pPr>
              <w:spacing w:after="120"/>
              <w:rPr>
                <w:b/>
                <w:sz w:val="14"/>
                <w:szCs w:val="14"/>
              </w:rPr>
            </w:pPr>
            <w:r w:rsidRPr="00BF60CA">
              <w:rPr>
                <w:b/>
                <w:sz w:val="14"/>
                <w:szCs w:val="14"/>
              </w:rPr>
              <w:t>Wydatek niekwalifikowany - VAT</w:t>
            </w:r>
          </w:p>
        </w:tc>
      </w:tr>
      <w:tr w:rsidR="00EE1998" w:rsidRPr="00BF60CA" w:rsidTr="00EE1998">
        <w:tc>
          <w:tcPr>
            <w:tcW w:w="560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BF60CA" w:rsidRPr="00BF60CA" w:rsidRDefault="00AC6988" w:rsidP="00AC6988">
            <w:pPr>
              <w:spacing w:after="120"/>
              <w:jc w:val="center"/>
              <w:rPr>
                <w:sz w:val="16"/>
                <w:szCs w:val="16"/>
              </w:rPr>
            </w:pPr>
            <w:r>
              <w:rPr>
                <w:rStyle w:val="Odwoanieprzypisudolnego"/>
                <w:sz w:val="16"/>
                <w:szCs w:val="16"/>
              </w:rPr>
              <w:footnoteReference w:id="4"/>
            </w:r>
          </w:p>
        </w:tc>
        <w:tc>
          <w:tcPr>
            <w:tcW w:w="1475" w:type="dxa"/>
            <w:shd w:val="clear" w:color="auto" w:fill="FFFFFF"/>
            <w:vAlign w:val="bottom"/>
          </w:tcPr>
          <w:p w:rsidR="00BF60CA" w:rsidRPr="00BF60CA" w:rsidRDefault="00AC6988" w:rsidP="00AC6988">
            <w:pPr>
              <w:spacing w:after="120"/>
              <w:jc w:val="center"/>
              <w:rPr>
                <w:sz w:val="16"/>
                <w:szCs w:val="16"/>
              </w:rPr>
            </w:pPr>
            <w:r>
              <w:rPr>
                <w:rStyle w:val="Odwoanieprzypisudolnego"/>
                <w:sz w:val="16"/>
                <w:szCs w:val="16"/>
              </w:rPr>
              <w:footnoteReference w:id="5"/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EE1998">
        <w:tc>
          <w:tcPr>
            <w:tcW w:w="2035" w:type="dxa"/>
            <w:gridSpan w:val="2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BF60CA" w:rsidRPr="00BF60CA" w:rsidRDefault="00BF60CA" w:rsidP="00BF60CA">
            <w:pPr>
              <w:spacing w:after="120"/>
              <w:rPr>
                <w:b/>
                <w:sz w:val="16"/>
                <w:szCs w:val="16"/>
              </w:rPr>
            </w:pPr>
            <w:r w:rsidRPr="00BF60CA">
              <w:rPr>
                <w:b/>
                <w:sz w:val="16"/>
                <w:szCs w:val="16"/>
              </w:rPr>
              <w:t>Razem netto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EE1998">
        <w:tc>
          <w:tcPr>
            <w:tcW w:w="2035" w:type="dxa"/>
            <w:gridSpan w:val="2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BF60CA" w:rsidRPr="00BF60CA" w:rsidRDefault="00BF60CA" w:rsidP="00BF60CA">
            <w:pPr>
              <w:spacing w:after="120"/>
              <w:rPr>
                <w:b/>
                <w:sz w:val="16"/>
                <w:szCs w:val="16"/>
              </w:rPr>
            </w:pPr>
            <w:r w:rsidRPr="00BF60CA"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BF60CA" w:rsidRPr="00BF60CA" w:rsidTr="00EE1998">
        <w:tc>
          <w:tcPr>
            <w:tcW w:w="2035" w:type="dxa"/>
            <w:gridSpan w:val="2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BF60CA" w:rsidRPr="00BF60CA" w:rsidRDefault="00BF60CA" w:rsidP="00BF60CA">
            <w:pPr>
              <w:spacing w:after="120"/>
              <w:rPr>
                <w:b/>
                <w:sz w:val="16"/>
                <w:szCs w:val="16"/>
              </w:rPr>
            </w:pPr>
            <w:r w:rsidRPr="00BF60CA">
              <w:rPr>
                <w:b/>
                <w:sz w:val="16"/>
                <w:szCs w:val="16"/>
              </w:rPr>
              <w:t>Wartość brutto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/>
          </w:tcPr>
          <w:p w:rsidR="00BF60CA" w:rsidRPr="00BF60CA" w:rsidRDefault="00BF60CA" w:rsidP="00BF60CA">
            <w:pPr>
              <w:spacing w:after="120"/>
              <w:rPr>
                <w:sz w:val="16"/>
                <w:szCs w:val="16"/>
              </w:rPr>
            </w:pPr>
          </w:p>
        </w:tc>
      </w:tr>
    </w:tbl>
    <w:p w:rsidR="006104E3" w:rsidRDefault="006104E3" w:rsidP="006104E3">
      <w:pPr>
        <w:spacing w:after="120"/>
        <w:jc w:val="both"/>
      </w:pPr>
    </w:p>
    <w:p w:rsidR="00F62365" w:rsidRDefault="00F62365" w:rsidP="006104E3">
      <w:pPr>
        <w:spacing w:after="120"/>
        <w:jc w:val="both"/>
      </w:pPr>
    </w:p>
    <w:p w:rsidR="00F62365" w:rsidRDefault="00F62365" w:rsidP="006104E3">
      <w:pPr>
        <w:spacing w:after="120"/>
        <w:jc w:val="both"/>
      </w:pPr>
    </w:p>
    <w:p w:rsidR="00F62365" w:rsidRDefault="00F62365" w:rsidP="006104E3">
      <w:pPr>
        <w:spacing w:after="120"/>
        <w:jc w:val="both"/>
      </w:pPr>
    </w:p>
    <w:p w:rsidR="00F62365" w:rsidRDefault="00F62365" w:rsidP="006104E3">
      <w:pPr>
        <w:spacing w:after="120"/>
        <w:jc w:val="both"/>
      </w:pPr>
    </w:p>
    <w:tbl>
      <w:tblPr>
        <w:tblW w:w="10773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2693"/>
        <w:gridCol w:w="2268"/>
        <w:gridCol w:w="1701"/>
      </w:tblGrid>
      <w:tr w:rsidR="006104E3" w:rsidRPr="00AC6988" w:rsidTr="00EE1998">
        <w:tc>
          <w:tcPr>
            <w:tcW w:w="10773" w:type="dxa"/>
            <w:gridSpan w:val="4"/>
            <w:tcBorders>
              <w:bottom w:val="single" w:sz="4" w:space="0" w:color="auto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6104E3" w:rsidRPr="00AC6988" w:rsidRDefault="006104E3" w:rsidP="00BF60CA">
            <w:pPr>
              <w:spacing w:after="120"/>
              <w:rPr>
                <w:sz w:val="20"/>
                <w:szCs w:val="20"/>
              </w:rPr>
            </w:pPr>
            <w:r w:rsidRPr="00AC6988">
              <w:rPr>
                <w:b/>
                <w:bCs/>
                <w:sz w:val="20"/>
                <w:szCs w:val="20"/>
              </w:rPr>
              <w:lastRenderedPageBreak/>
              <w:t>Kroki akceptacji</w:t>
            </w:r>
          </w:p>
        </w:tc>
      </w:tr>
      <w:tr w:rsidR="006104E3" w:rsidRPr="00BF60CA" w:rsidTr="00EE1998">
        <w:tc>
          <w:tcPr>
            <w:tcW w:w="4111" w:type="dxa"/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6104E3" w:rsidRPr="00640C85" w:rsidRDefault="00640C85" w:rsidP="00BF60CA">
            <w:pPr>
              <w:spacing w:after="120"/>
              <w:rPr>
                <w:sz w:val="16"/>
                <w:szCs w:val="16"/>
                <w:vertAlign w:val="superscript"/>
              </w:rPr>
            </w:pPr>
            <w:r>
              <w:rPr>
                <w:b/>
                <w:bCs/>
                <w:sz w:val="16"/>
                <w:szCs w:val="16"/>
              </w:rPr>
              <w:t>Krok workflow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6"/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6104E3" w:rsidRPr="00BF60CA" w:rsidRDefault="006104E3" w:rsidP="00BF60CA">
            <w:pPr>
              <w:spacing w:after="120"/>
              <w:rPr>
                <w:sz w:val="16"/>
                <w:szCs w:val="16"/>
              </w:rPr>
            </w:pPr>
            <w:r w:rsidRPr="00BF60CA">
              <w:rPr>
                <w:b/>
                <w:bCs/>
                <w:sz w:val="16"/>
                <w:szCs w:val="16"/>
              </w:rPr>
              <w:t xml:space="preserve">Stanowisko 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6104E3" w:rsidRPr="00BF60CA" w:rsidRDefault="006104E3" w:rsidP="00BF60CA">
            <w:pPr>
              <w:spacing w:after="120"/>
              <w:rPr>
                <w:sz w:val="16"/>
                <w:szCs w:val="16"/>
              </w:rPr>
            </w:pPr>
            <w:r w:rsidRPr="00BF60CA">
              <w:rPr>
                <w:b/>
                <w:bCs/>
                <w:sz w:val="16"/>
                <w:szCs w:val="16"/>
              </w:rPr>
              <w:t>Realizator</w:t>
            </w:r>
          </w:p>
        </w:tc>
        <w:tc>
          <w:tcPr>
            <w:tcW w:w="1701" w:type="dxa"/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6104E3" w:rsidRPr="00BF60CA" w:rsidRDefault="00AC6988" w:rsidP="00BF60CA">
            <w:pPr>
              <w:spacing w:after="1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Data</w:t>
            </w:r>
          </w:p>
        </w:tc>
      </w:tr>
      <w:tr w:rsidR="00EE1998" w:rsidRPr="00BF60CA" w:rsidTr="00EE1998">
        <w:trPr>
          <w:trHeight w:val="215"/>
        </w:trPr>
        <w:tc>
          <w:tcPr>
            <w:tcW w:w="411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Zatwierdzam pod względem formalno-rachunkowym</w:t>
            </w:r>
          </w:p>
        </w:tc>
        <w:tc>
          <w:tcPr>
            <w:tcW w:w="2693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rStyle w:val="Odwoanieprzypisudolnego"/>
                <w:sz w:val="16"/>
                <w:szCs w:val="16"/>
              </w:rPr>
              <w:footnoteReference w:id="7"/>
            </w:r>
          </w:p>
        </w:tc>
        <w:tc>
          <w:tcPr>
            <w:tcW w:w="170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206"/>
        </w:trPr>
        <w:tc>
          <w:tcPr>
            <w:tcW w:w="411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rStyle w:val="Odwoanieprzypisudolnego"/>
                <w:sz w:val="16"/>
                <w:szCs w:val="16"/>
              </w:rPr>
              <w:footnoteReference w:id="8"/>
            </w:r>
          </w:p>
        </w:tc>
        <w:tc>
          <w:tcPr>
            <w:tcW w:w="170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234"/>
        </w:trPr>
        <w:tc>
          <w:tcPr>
            <w:tcW w:w="411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6F0AD8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 xml:space="preserve">Akceptuję </w:t>
            </w:r>
            <w:r w:rsidR="006F0AD8" w:rsidRPr="00A425D2">
              <w:rPr>
                <w:sz w:val="16"/>
                <w:szCs w:val="16"/>
              </w:rPr>
              <w:t>w zakresie FK</w:t>
            </w:r>
          </w:p>
        </w:tc>
        <w:tc>
          <w:tcPr>
            <w:tcW w:w="2693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187"/>
        </w:trPr>
        <w:tc>
          <w:tcPr>
            <w:tcW w:w="411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027663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215"/>
        </w:trPr>
        <w:tc>
          <w:tcPr>
            <w:tcW w:w="411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6F0AD8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 xml:space="preserve">Weryfikuję </w:t>
            </w:r>
            <w:r w:rsidR="006F0AD8" w:rsidRPr="00A425D2">
              <w:rPr>
                <w:sz w:val="16"/>
                <w:szCs w:val="16"/>
              </w:rPr>
              <w:t>w zakresie FK</w:t>
            </w:r>
          </w:p>
        </w:tc>
        <w:tc>
          <w:tcPr>
            <w:tcW w:w="2693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215"/>
        </w:trPr>
        <w:tc>
          <w:tcPr>
            <w:tcW w:w="411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027663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6F0AD8" w:rsidRPr="00BF60CA" w:rsidTr="00EE1998">
        <w:trPr>
          <w:trHeight w:val="234"/>
        </w:trPr>
        <w:tc>
          <w:tcPr>
            <w:tcW w:w="411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F0AD8" w:rsidRPr="00A425D2" w:rsidRDefault="006F0AD8" w:rsidP="00027663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Akceptuję k. oper. po źr. UE</w:t>
            </w:r>
          </w:p>
        </w:tc>
        <w:tc>
          <w:tcPr>
            <w:tcW w:w="2693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F0AD8" w:rsidRPr="00A425D2" w:rsidRDefault="006F0AD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F0AD8" w:rsidRPr="00BF60CA" w:rsidRDefault="006F0AD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F0AD8" w:rsidRPr="00BF60CA" w:rsidRDefault="006F0AD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6F0AD8" w:rsidRPr="00BF60CA" w:rsidTr="00EE1998">
        <w:trPr>
          <w:trHeight w:val="234"/>
        </w:trPr>
        <w:tc>
          <w:tcPr>
            <w:tcW w:w="411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F0AD8" w:rsidRPr="00A425D2" w:rsidRDefault="006F0AD8" w:rsidP="00027663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Weryfikuję k. oper. po źr. UE</w:t>
            </w:r>
          </w:p>
        </w:tc>
        <w:tc>
          <w:tcPr>
            <w:tcW w:w="2693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F0AD8" w:rsidRPr="00A425D2" w:rsidRDefault="006F0AD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F0AD8" w:rsidRPr="00BF60CA" w:rsidRDefault="006F0AD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F0AD8" w:rsidRPr="00BF60CA" w:rsidRDefault="006F0AD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234"/>
        </w:trPr>
        <w:tc>
          <w:tcPr>
            <w:tcW w:w="411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E1998" w:rsidRPr="00A425D2" w:rsidRDefault="00EE1998" w:rsidP="00027663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Akceptuję merytorycznie</w:t>
            </w:r>
          </w:p>
        </w:tc>
        <w:tc>
          <w:tcPr>
            <w:tcW w:w="2693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196"/>
        </w:trPr>
        <w:tc>
          <w:tcPr>
            <w:tcW w:w="411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027663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271"/>
        </w:trPr>
        <w:tc>
          <w:tcPr>
            <w:tcW w:w="411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  <w:r w:rsidRPr="00A425D2">
              <w:rPr>
                <w:sz w:val="16"/>
                <w:szCs w:val="16"/>
              </w:rPr>
              <w:t>Potwierdzam merytorycznie</w:t>
            </w:r>
          </w:p>
        </w:tc>
        <w:tc>
          <w:tcPr>
            <w:tcW w:w="2693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A425D2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159"/>
        </w:trPr>
        <w:tc>
          <w:tcPr>
            <w:tcW w:w="411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159"/>
        </w:trPr>
        <w:tc>
          <w:tcPr>
            <w:tcW w:w="411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Uzgadniam merytorycznie</w:t>
            </w:r>
          </w:p>
        </w:tc>
        <w:tc>
          <w:tcPr>
            <w:tcW w:w="2693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  <w:tr w:rsidR="00EE1998" w:rsidRPr="00BF60CA" w:rsidTr="00EE1998">
        <w:trPr>
          <w:trHeight w:val="262"/>
        </w:trPr>
        <w:tc>
          <w:tcPr>
            <w:tcW w:w="411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26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EE199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E1998" w:rsidRPr="00BF60CA" w:rsidRDefault="00EE1998" w:rsidP="00BF60CA">
            <w:pPr>
              <w:spacing w:after="120"/>
              <w:rPr>
                <w:sz w:val="16"/>
                <w:szCs w:val="16"/>
              </w:rPr>
            </w:pPr>
          </w:p>
        </w:tc>
      </w:tr>
    </w:tbl>
    <w:p w:rsidR="001A239D" w:rsidRDefault="001A239D" w:rsidP="006104E3">
      <w:pPr>
        <w:spacing w:after="120"/>
        <w:jc w:val="both"/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2"/>
      </w:tblGrid>
      <w:tr w:rsidR="006104E3" w:rsidRPr="00EE1998" w:rsidTr="00EE1998">
        <w:tc>
          <w:tcPr>
            <w:tcW w:w="10773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104E3" w:rsidRPr="00EE1998" w:rsidRDefault="006104E3" w:rsidP="004D6E3D">
            <w:pPr>
              <w:spacing w:after="120"/>
              <w:rPr>
                <w:sz w:val="16"/>
                <w:szCs w:val="16"/>
              </w:rPr>
            </w:pPr>
            <w:r w:rsidRPr="00EE1998">
              <w:rPr>
                <w:sz w:val="16"/>
                <w:szCs w:val="16"/>
              </w:rPr>
              <w:t xml:space="preserve">Data sporządzenia dokumentu: </w:t>
            </w:r>
            <w:r w:rsidR="004D6E3D">
              <w:rPr>
                <w:sz w:val="16"/>
                <w:szCs w:val="16"/>
              </w:rPr>
              <w:t>……………..</w:t>
            </w:r>
          </w:p>
        </w:tc>
      </w:tr>
      <w:tr w:rsidR="006104E3" w:rsidRPr="00EE1998" w:rsidTr="00EE1998">
        <w:tc>
          <w:tcPr>
            <w:tcW w:w="10773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104E3" w:rsidRPr="00EE1998" w:rsidRDefault="00EE1998" w:rsidP="00D1312A">
            <w:pPr>
              <w:spacing w:after="120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Niniejszy log akceptacji jest wydrukiem komputerowym wygenerowanym elektronicznie i nie wymaga dodatkowych podpisów oraz stempla za zgodno</w:t>
            </w:r>
            <w:r>
              <w:rPr>
                <w:rFonts w:ascii="ArialMT" w:eastAsiaTheme="minorHAnsi" w:hAnsi="ArialMT" w:cs="ArialMT"/>
                <w:sz w:val="16"/>
                <w:szCs w:val="16"/>
                <w:lang w:eastAsia="en-US"/>
              </w:rPr>
              <w:t xml:space="preserve">ść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z oryginałem.</w:t>
            </w:r>
          </w:p>
        </w:tc>
      </w:tr>
    </w:tbl>
    <w:p w:rsidR="006104E3" w:rsidRDefault="006104E3" w:rsidP="00F87F2E">
      <w:pPr>
        <w:jc w:val="both"/>
      </w:pPr>
    </w:p>
    <w:sectPr w:rsidR="006104E3" w:rsidSect="00AC6988">
      <w:headerReference w:type="default" r:id="rId8"/>
      <w:footerReference w:type="default" r:id="rId9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09A" w:rsidRDefault="00CB309A" w:rsidP="001061F9">
      <w:pPr>
        <w:spacing w:before="0"/>
      </w:pPr>
      <w:r>
        <w:separator/>
      </w:r>
    </w:p>
  </w:endnote>
  <w:endnote w:type="continuationSeparator" w:id="0">
    <w:p w:rsidR="00CB309A" w:rsidRDefault="00CB309A" w:rsidP="001061F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7976005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061F9" w:rsidRPr="001061F9" w:rsidRDefault="001061F9" w:rsidP="006554C9">
            <w:pPr>
              <w:pStyle w:val="Stopka"/>
              <w:jc w:val="right"/>
              <w:rPr>
                <w:sz w:val="20"/>
                <w:szCs w:val="20"/>
              </w:rPr>
            </w:pPr>
            <w:r w:rsidRPr="001061F9">
              <w:rPr>
                <w:sz w:val="20"/>
                <w:szCs w:val="20"/>
              </w:rPr>
              <w:t xml:space="preserve">Strona </w:t>
            </w:r>
            <w:r w:rsidRPr="001061F9">
              <w:rPr>
                <w:b/>
                <w:bCs/>
                <w:sz w:val="20"/>
                <w:szCs w:val="20"/>
              </w:rPr>
              <w:fldChar w:fldCharType="begin"/>
            </w:r>
            <w:r w:rsidRPr="001061F9">
              <w:rPr>
                <w:b/>
                <w:bCs/>
                <w:sz w:val="20"/>
                <w:szCs w:val="20"/>
              </w:rPr>
              <w:instrText>PAGE</w:instrText>
            </w:r>
            <w:r w:rsidRPr="001061F9">
              <w:rPr>
                <w:b/>
                <w:bCs/>
                <w:sz w:val="20"/>
                <w:szCs w:val="20"/>
              </w:rPr>
              <w:fldChar w:fldCharType="separate"/>
            </w:r>
            <w:r w:rsidR="003F29CB">
              <w:rPr>
                <w:b/>
                <w:bCs/>
                <w:noProof/>
                <w:sz w:val="20"/>
                <w:szCs w:val="20"/>
              </w:rPr>
              <w:t>2</w:t>
            </w:r>
            <w:r w:rsidRPr="001061F9">
              <w:rPr>
                <w:b/>
                <w:bCs/>
                <w:sz w:val="20"/>
                <w:szCs w:val="20"/>
              </w:rPr>
              <w:fldChar w:fldCharType="end"/>
            </w:r>
            <w:r w:rsidRPr="001061F9">
              <w:rPr>
                <w:sz w:val="20"/>
                <w:szCs w:val="20"/>
              </w:rPr>
              <w:t xml:space="preserve"> z </w:t>
            </w:r>
            <w:r w:rsidRPr="001061F9">
              <w:rPr>
                <w:b/>
                <w:bCs/>
                <w:sz w:val="20"/>
                <w:szCs w:val="20"/>
              </w:rPr>
              <w:fldChar w:fldCharType="begin"/>
            </w:r>
            <w:r w:rsidRPr="001061F9">
              <w:rPr>
                <w:b/>
                <w:bCs/>
                <w:sz w:val="20"/>
                <w:szCs w:val="20"/>
              </w:rPr>
              <w:instrText>NUMPAGES</w:instrText>
            </w:r>
            <w:r w:rsidRPr="001061F9">
              <w:rPr>
                <w:b/>
                <w:bCs/>
                <w:sz w:val="20"/>
                <w:szCs w:val="20"/>
              </w:rPr>
              <w:fldChar w:fldCharType="separate"/>
            </w:r>
            <w:r w:rsidR="003F29CB">
              <w:rPr>
                <w:b/>
                <w:bCs/>
                <w:noProof/>
                <w:sz w:val="20"/>
                <w:szCs w:val="20"/>
              </w:rPr>
              <w:t>3</w:t>
            </w:r>
            <w:r w:rsidRPr="001061F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09A" w:rsidRDefault="00CB309A" w:rsidP="001061F9">
      <w:pPr>
        <w:spacing w:before="0"/>
      </w:pPr>
      <w:r>
        <w:separator/>
      </w:r>
    </w:p>
  </w:footnote>
  <w:footnote w:type="continuationSeparator" w:id="0">
    <w:p w:rsidR="00CB309A" w:rsidRDefault="00CB309A" w:rsidP="001061F9">
      <w:pPr>
        <w:spacing w:before="0"/>
      </w:pPr>
      <w:r>
        <w:continuationSeparator/>
      </w:r>
    </w:p>
  </w:footnote>
  <w:footnote w:id="1">
    <w:p w:rsidR="00C011F0" w:rsidRPr="00C011F0" w:rsidRDefault="00C011F0">
      <w:pPr>
        <w:pStyle w:val="Tekstprzypisudolnego"/>
        <w:rPr>
          <w:i/>
          <w:sz w:val="16"/>
          <w:szCs w:val="16"/>
        </w:rPr>
      </w:pPr>
      <w:r w:rsidRPr="00C011F0">
        <w:rPr>
          <w:rStyle w:val="Odwoanieprzypisudolnego"/>
          <w:i/>
          <w:sz w:val="16"/>
          <w:szCs w:val="16"/>
        </w:rPr>
        <w:footnoteRef/>
      </w:r>
      <w:r w:rsidRPr="00C011F0">
        <w:rPr>
          <w:i/>
          <w:sz w:val="16"/>
          <w:szCs w:val="16"/>
        </w:rPr>
        <w:t xml:space="preserve"> Obraz loga wyświetla się w przypadku jeżeli na fakturze została wybrana odpowiednia umowa na dofinansowanie</w:t>
      </w:r>
    </w:p>
  </w:footnote>
  <w:footnote w:id="2">
    <w:p w:rsidR="00C011F0" w:rsidRPr="00C011F0" w:rsidRDefault="00C011F0">
      <w:pPr>
        <w:pStyle w:val="Tekstprzypisudolnego"/>
        <w:rPr>
          <w:i/>
          <w:sz w:val="16"/>
          <w:szCs w:val="16"/>
        </w:rPr>
      </w:pPr>
      <w:r w:rsidRPr="00C011F0">
        <w:rPr>
          <w:rStyle w:val="Odwoanieprzypisudolnego"/>
          <w:i/>
          <w:sz w:val="16"/>
          <w:szCs w:val="16"/>
        </w:rPr>
        <w:footnoteRef/>
      </w:r>
      <w:r w:rsidRPr="00C011F0">
        <w:rPr>
          <w:i/>
          <w:sz w:val="16"/>
          <w:szCs w:val="16"/>
        </w:rPr>
        <w:t xml:space="preserve"> Opis umowy na dofinansowanie, priorytet i działanie pojawiają się w przypadku jeżeli na fakturze została wybrana odpowiednia umowa na dofinansowanie</w:t>
      </w:r>
    </w:p>
  </w:footnote>
  <w:footnote w:id="3">
    <w:p w:rsidR="00C011F0" w:rsidRPr="00C011F0" w:rsidRDefault="00C011F0">
      <w:pPr>
        <w:pStyle w:val="Tekstprzypisudolnego"/>
        <w:rPr>
          <w:i/>
          <w:sz w:val="16"/>
          <w:szCs w:val="16"/>
        </w:rPr>
      </w:pPr>
      <w:r w:rsidRPr="00C011F0">
        <w:rPr>
          <w:rStyle w:val="Odwoanieprzypisudolnego"/>
          <w:i/>
          <w:sz w:val="16"/>
          <w:szCs w:val="16"/>
        </w:rPr>
        <w:footnoteRef/>
      </w:r>
      <w:r w:rsidRPr="00C011F0">
        <w:rPr>
          <w:i/>
          <w:sz w:val="16"/>
          <w:szCs w:val="16"/>
        </w:rPr>
        <w:t xml:space="preserve"> Pola w tabelach są widoczne tylko w przypadku jeżeli są wypełnione na fakturze w systemie EOF lub na dokumentach powiązanych (zamówienie zakupu, przyjęcie do magazynu, arkusz wprowadzania, dokument księgowy)</w:t>
      </w:r>
    </w:p>
  </w:footnote>
  <w:footnote w:id="4">
    <w:p w:rsidR="00AC6988" w:rsidRPr="00AC6988" w:rsidRDefault="00AC6988">
      <w:pPr>
        <w:pStyle w:val="Tekstprzypisudolnego"/>
        <w:rPr>
          <w:i/>
          <w:sz w:val="16"/>
          <w:szCs w:val="16"/>
        </w:rPr>
      </w:pPr>
      <w:r w:rsidRPr="00AC6988">
        <w:rPr>
          <w:rStyle w:val="Odwoanieprzypisudolnego"/>
          <w:i/>
          <w:sz w:val="16"/>
          <w:szCs w:val="16"/>
        </w:rPr>
        <w:footnoteRef/>
      </w:r>
      <w:r w:rsidRPr="00AC6988">
        <w:rPr>
          <w:i/>
          <w:sz w:val="16"/>
          <w:szCs w:val="16"/>
        </w:rPr>
        <w:t xml:space="preserve"> W polu pojawia się kod „Źródła finansowania”</w:t>
      </w:r>
    </w:p>
  </w:footnote>
  <w:footnote w:id="5">
    <w:p w:rsidR="00AC6988" w:rsidRPr="00AC6988" w:rsidRDefault="00AC6988">
      <w:pPr>
        <w:pStyle w:val="Tekstprzypisudolnego"/>
        <w:rPr>
          <w:i/>
          <w:sz w:val="16"/>
          <w:szCs w:val="16"/>
        </w:rPr>
      </w:pPr>
      <w:r w:rsidRPr="00AC6988">
        <w:rPr>
          <w:rStyle w:val="Odwoanieprzypisudolnego"/>
          <w:i/>
          <w:sz w:val="16"/>
          <w:szCs w:val="16"/>
        </w:rPr>
        <w:footnoteRef/>
      </w:r>
      <w:r w:rsidRPr="00AC6988">
        <w:rPr>
          <w:i/>
          <w:sz w:val="16"/>
          <w:szCs w:val="16"/>
        </w:rPr>
        <w:t xml:space="preserve"> W polu pojawia się nazwa „Źródła finansowania”</w:t>
      </w:r>
    </w:p>
  </w:footnote>
  <w:footnote w:id="6">
    <w:p w:rsidR="00640C85" w:rsidRPr="00640C85" w:rsidRDefault="00640C85">
      <w:pPr>
        <w:pStyle w:val="Tekstprzypisudolnego"/>
        <w:rPr>
          <w:i/>
          <w:sz w:val="16"/>
          <w:szCs w:val="16"/>
        </w:rPr>
      </w:pPr>
      <w:r w:rsidRPr="00640C85">
        <w:rPr>
          <w:rStyle w:val="Odwoanieprzypisudolnego"/>
          <w:i/>
          <w:sz w:val="16"/>
          <w:szCs w:val="16"/>
        </w:rPr>
        <w:footnoteRef/>
      </w:r>
      <w:r w:rsidRPr="00640C85">
        <w:rPr>
          <w:rStyle w:val="Odwoanieprzypisudolnego"/>
          <w:i/>
        </w:rPr>
        <w:t xml:space="preserve"> </w:t>
      </w:r>
      <w:r w:rsidRPr="00640C85">
        <w:rPr>
          <w:i/>
          <w:sz w:val="16"/>
          <w:szCs w:val="16"/>
        </w:rPr>
        <w:t>Poszczególne kroki workflow mogą się różnić w zależności od źródeł finansowania faktury</w:t>
      </w:r>
    </w:p>
  </w:footnote>
  <w:footnote w:id="7">
    <w:p w:rsidR="00EE1998" w:rsidRPr="00640C85" w:rsidRDefault="00EE1998">
      <w:pPr>
        <w:pStyle w:val="Tekstprzypisudolnego"/>
        <w:rPr>
          <w:i/>
          <w:sz w:val="16"/>
          <w:szCs w:val="16"/>
        </w:rPr>
      </w:pPr>
      <w:r w:rsidRPr="00640C85">
        <w:rPr>
          <w:rStyle w:val="Odwoanieprzypisudolnego"/>
          <w:i/>
          <w:sz w:val="16"/>
          <w:szCs w:val="16"/>
        </w:rPr>
        <w:footnoteRef/>
      </w:r>
      <w:r w:rsidRPr="00640C85">
        <w:rPr>
          <w:i/>
          <w:sz w:val="16"/>
          <w:szCs w:val="16"/>
        </w:rPr>
        <w:t xml:space="preserve"> W tym polu pojawia się login pracownika, który obsłużył fakturę na danym kroku</w:t>
      </w:r>
    </w:p>
  </w:footnote>
  <w:footnote w:id="8">
    <w:p w:rsidR="00EE1998" w:rsidRPr="00640C85" w:rsidRDefault="00EE1998">
      <w:pPr>
        <w:pStyle w:val="Tekstprzypisudolnego"/>
        <w:rPr>
          <w:i/>
          <w:sz w:val="16"/>
          <w:szCs w:val="16"/>
        </w:rPr>
      </w:pPr>
      <w:r w:rsidRPr="00640C85">
        <w:rPr>
          <w:rStyle w:val="Odwoanieprzypisudolnego"/>
          <w:i/>
          <w:sz w:val="16"/>
          <w:szCs w:val="16"/>
        </w:rPr>
        <w:footnoteRef/>
      </w:r>
      <w:r w:rsidRPr="00640C85">
        <w:rPr>
          <w:i/>
          <w:sz w:val="16"/>
          <w:szCs w:val="16"/>
        </w:rPr>
        <w:t xml:space="preserve"> W tym polu pojawia się imię i nazwisko pracownika, który obsłużył fakturę na danym kroku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83" w:rsidRDefault="003B34D9" w:rsidP="00E25ECB">
    <w:pPr>
      <w:jc w:val="right"/>
      <w:rPr>
        <w:sz w:val="16"/>
        <w:szCs w:val="16"/>
      </w:rPr>
    </w:pPr>
    <w:r>
      <w:rPr>
        <w:sz w:val="16"/>
        <w:szCs w:val="16"/>
      </w:rPr>
      <w:t>Załącznik nr 19</w:t>
    </w:r>
    <w:r w:rsidR="004939AB">
      <w:rPr>
        <w:sz w:val="16"/>
        <w:szCs w:val="16"/>
      </w:rPr>
      <w:t xml:space="preserve"> </w:t>
    </w:r>
  </w:p>
  <w:p w:rsidR="004D6E3D" w:rsidRPr="004D6E3D" w:rsidRDefault="004D6E3D" w:rsidP="004D6E3D">
    <w:pPr>
      <w:jc w:val="right"/>
      <w:rPr>
        <w:i/>
        <w:sz w:val="16"/>
        <w:szCs w:val="16"/>
      </w:rPr>
    </w:pPr>
    <w:r w:rsidRPr="004D6E3D">
      <w:rPr>
        <w:sz w:val="16"/>
        <w:szCs w:val="16"/>
      </w:rPr>
      <w:t xml:space="preserve">do Umowy na realizację programu wieloletniego </w:t>
    </w:r>
    <w:r w:rsidRPr="004D6E3D">
      <w:rPr>
        <w:i/>
        <w:sz w:val="16"/>
        <w:szCs w:val="16"/>
      </w:rPr>
      <w:t>„Rządowy Program wsparcia zadań</w:t>
    </w:r>
  </w:p>
  <w:p w:rsidR="003B34D9" w:rsidRPr="004D6E3D" w:rsidRDefault="004D6E3D" w:rsidP="004D6E3D">
    <w:pPr>
      <w:jc w:val="right"/>
      <w:rPr>
        <w:i/>
        <w:sz w:val="16"/>
        <w:szCs w:val="16"/>
      </w:rPr>
    </w:pPr>
    <w:r w:rsidRPr="004D6E3D">
      <w:rPr>
        <w:i/>
        <w:sz w:val="16"/>
        <w:szCs w:val="16"/>
      </w:rPr>
      <w:t>zarządców infrastruktury kolejowej, w tym w zakresie utrzymania i remontów, do 2028 roku"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D3190"/>
    <w:multiLevelType w:val="multilevel"/>
    <w:tmpl w:val="5B2CFB9A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2224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2E"/>
    <w:rsid w:val="00013224"/>
    <w:rsid w:val="000232CE"/>
    <w:rsid w:val="0002561D"/>
    <w:rsid w:val="00027663"/>
    <w:rsid w:val="00046B14"/>
    <w:rsid w:val="00083BB9"/>
    <w:rsid w:val="000A4607"/>
    <w:rsid w:val="0010200C"/>
    <w:rsid w:val="001061F9"/>
    <w:rsid w:val="0013307C"/>
    <w:rsid w:val="001410DA"/>
    <w:rsid w:val="00187D61"/>
    <w:rsid w:val="001A239D"/>
    <w:rsid w:val="001B16F0"/>
    <w:rsid w:val="001C30E4"/>
    <w:rsid w:val="001D48B1"/>
    <w:rsid w:val="001F50D4"/>
    <w:rsid w:val="00241619"/>
    <w:rsid w:val="00265E72"/>
    <w:rsid w:val="002757B7"/>
    <w:rsid w:val="002A06B2"/>
    <w:rsid w:val="002C7BD0"/>
    <w:rsid w:val="002C7C9C"/>
    <w:rsid w:val="002D0863"/>
    <w:rsid w:val="002E7C06"/>
    <w:rsid w:val="003277E8"/>
    <w:rsid w:val="00334914"/>
    <w:rsid w:val="00336E76"/>
    <w:rsid w:val="00381649"/>
    <w:rsid w:val="00382F4C"/>
    <w:rsid w:val="003B34D9"/>
    <w:rsid w:val="003B5D2E"/>
    <w:rsid w:val="003C324B"/>
    <w:rsid w:val="003D1352"/>
    <w:rsid w:val="003F29CB"/>
    <w:rsid w:val="0041555B"/>
    <w:rsid w:val="00435512"/>
    <w:rsid w:val="00443645"/>
    <w:rsid w:val="004527F7"/>
    <w:rsid w:val="00471AB0"/>
    <w:rsid w:val="004939AB"/>
    <w:rsid w:val="004D07D5"/>
    <w:rsid w:val="004D6E3D"/>
    <w:rsid w:val="00506057"/>
    <w:rsid w:val="00537CC7"/>
    <w:rsid w:val="005567D9"/>
    <w:rsid w:val="00593672"/>
    <w:rsid w:val="005D71D2"/>
    <w:rsid w:val="006104E3"/>
    <w:rsid w:val="00612495"/>
    <w:rsid w:val="00640C85"/>
    <w:rsid w:val="006554C9"/>
    <w:rsid w:val="0066435A"/>
    <w:rsid w:val="006B2B7B"/>
    <w:rsid w:val="006F0AD8"/>
    <w:rsid w:val="0070114C"/>
    <w:rsid w:val="00707DE1"/>
    <w:rsid w:val="00736C3E"/>
    <w:rsid w:val="007542B0"/>
    <w:rsid w:val="00764A82"/>
    <w:rsid w:val="007A0E4C"/>
    <w:rsid w:val="007B3576"/>
    <w:rsid w:val="007B3BF8"/>
    <w:rsid w:val="007C270D"/>
    <w:rsid w:val="007F0AA5"/>
    <w:rsid w:val="007F4EB5"/>
    <w:rsid w:val="0080480D"/>
    <w:rsid w:val="00826C6C"/>
    <w:rsid w:val="00842700"/>
    <w:rsid w:val="0088330D"/>
    <w:rsid w:val="00887C3F"/>
    <w:rsid w:val="008A148A"/>
    <w:rsid w:val="008B581D"/>
    <w:rsid w:val="008C736C"/>
    <w:rsid w:val="0094534B"/>
    <w:rsid w:val="00993812"/>
    <w:rsid w:val="009A574F"/>
    <w:rsid w:val="009C66DD"/>
    <w:rsid w:val="009E5105"/>
    <w:rsid w:val="00A22EBA"/>
    <w:rsid w:val="00A425D2"/>
    <w:rsid w:val="00A46395"/>
    <w:rsid w:val="00A93A31"/>
    <w:rsid w:val="00A973B6"/>
    <w:rsid w:val="00AB393F"/>
    <w:rsid w:val="00AC6988"/>
    <w:rsid w:val="00BB4AFB"/>
    <w:rsid w:val="00BE7D83"/>
    <w:rsid w:val="00BF60CA"/>
    <w:rsid w:val="00C011F0"/>
    <w:rsid w:val="00C04946"/>
    <w:rsid w:val="00C36CA6"/>
    <w:rsid w:val="00C37931"/>
    <w:rsid w:val="00C62E3B"/>
    <w:rsid w:val="00C74349"/>
    <w:rsid w:val="00C75557"/>
    <w:rsid w:val="00C8340B"/>
    <w:rsid w:val="00CA3D38"/>
    <w:rsid w:val="00CA5AD2"/>
    <w:rsid w:val="00CB309A"/>
    <w:rsid w:val="00CC7483"/>
    <w:rsid w:val="00D1312A"/>
    <w:rsid w:val="00D32977"/>
    <w:rsid w:val="00D47268"/>
    <w:rsid w:val="00D53465"/>
    <w:rsid w:val="00D537EF"/>
    <w:rsid w:val="00D81516"/>
    <w:rsid w:val="00DA3403"/>
    <w:rsid w:val="00DB2167"/>
    <w:rsid w:val="00DB2D99"/>
    <w:rsid w:val="00DC0322"/>
    <w:rsid w:val="00DC5DCB"/>
    <w:rsid w:val="00DE260B"/>
    <w:rsid w:val="00E12D4C"/>
    <w:rsid w:val="00E25ECB"/>
    <w:rsid w:val="00E369A7"/>
    <w:rsid w:val="00E421F8"/>
    <w:rsid w:val="00EC7490"/>
    <w:rsid w:val="00EE1998"/>
    <w:rsid w:val="00F32BD6"/>
    <w:rsid w:val="00F5480A"/>
    <w:rsid w:val="00F62365"/>
    <w:rsid w:val="00F62B1A"/>
    <w:rsid w:val="00F87F2E"/>
    <w:rsid w:val="00FB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96A76F-7F3E-4118-888B-498E78AB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7F2E"/>
    <w:pPr>
      <w:spacing w:before="120" w:after="0"/>
    </w:pPr>
    <w:rPr>
      <w:rFonts w:ascii="Arial" w:eastAsia="Times New Roman" w:hAnsi="Arial" w:cs="Arial"/>
      <w:sz w:val="22"/>
      <w:lang w:eastAsia="pl-PL"/>
    </w:rPr>
  </w:style>
  <w:style w:type="paragraph" w:styleId="Nagwek1">
    <w:name w:val="heading 1"/>
    <w:aliases w:val="Section Heading"/>
    <w:basedOn w:val="Normalny"/>
    <w:next w:val="Normalny"/>
    <w:link w:val="Nagwek1Znak"/>
    <w:autoRedefine/>
    <w:qFormat/>
    <w:rsid w:val="002C7BD0"/>
    <w:pPr>
      <w:keepNext/>
      <w:pageBreakBefore/>
      <w:numPr>
        <w:numId w:val="1"/>
      </w:numPr>
      <w:spacing w:before="480" w:after="360"/>
      <w:ind w:left="357" w:hanging="357"/>
      <w:outlineLvl w:val="0"/>
    </w:pPr>
    <w:rPr>
      <w:b/>
      <w:bCs/>
      <w:color w:val="365F91"/>
      <w:kern w:val="28"/>
      <w:sz w:val="32"/>
      <w:szCs w:val="28"/>
    </w:rPr>
  </w:style>
  <w:style w:type="paragraph" w:styleId="Nagwek2">
    <w:name w:val="heading 2"/>
    <w:aliases w:val="Reset numbering,h2"/>
    <w:basedOn w:val="Normalny"/>
    <w:next w:val="Normalny"/>
    <w:link w:val="Nagwek2Znak"/>
    <w:autoRedefine/>
    <w:qFormat/>
    <w:rsid w:val="002C7BD0"/>
    <w:pPr>
      <w:keepNext/>
      <w:numPr>
        <w:ilvl w:val="1"/>
        <w:numId w:val="1"/>
      </w:numPr>
      <w:spacing w:before="360" w:after="240"/>
      <w:outlineLvl w:val="1"/>
    </w:pPr>
    <w:rPr>
      <w:b/>
      <w:bCs/>
      <w:color w:val="365F91"/>
      <w:sz w:val="28"/>
      <w:szCs w:val="24"/>
    </w:rPr>
  </w:style>
  <w:style w:type="paragraph" w:styleId="Nagwek3">
    <w:name w:val="heading 3"/>
    <w:basedOn w:val="Normalny"/>
    <w:next w:val="Normalny"/>
    <w:link w:val="Nagwek3Znak"/>
    <w:autoRedefine/>
    <w:qFormat/>
    <w:rsid w:val="002C7BD0"/>
    <w:pPr>
      <w:keepNext/>
      <w:numPr>
        <w:ilvl w:val="2"/>
        <w:numId w:val="1"/>
      </w:numPr>
      <w:spacing w:before="360" w:after="60"/>
      <w:outlineLvl w:val="2"/>
    </w:pPr>
    <w:rPr>
      <w:b/>
      <w:i/>
      <w:iCs/>
      <w:sz w:val="24"/>
    </w:rPr>
  </w:style>
  <w:style w:type="paragraph" w:styleId="Nagwek4">
    <w:name w:val="heading 4"/>
    <w:basedOn w:val="Normalny"/>
    <w:next w:val="Normalny"/>
    <w:link w:val="Nagwek4Znak"/>
    <w:autoRedefine/>
    <w:qFormat/>
    <w:rsid w:val="002C7BD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C7BD0"/>
    <w:pPr>
      <w:numPr>
        <w:ilvl w:val="4"/>
        <w:numId w:val="1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2C7BD0"/>
    <w:pPr>
      <w:numPr>
        <w:ilvl w:val="5"/>
        <w:numId w:val="1"/>
      </w:numPr>
      <w:spacing w:before="240" w:after="60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qFormat/>
    <w:rsid w:val="002C7BD0"/>
    <w:pPr>
      <w:numPr>
        <w:ilvl w:val="6"/>
        <w:numId w:val="1"/>
      </w:numPr>
      <w:spacing w:before="240" w:after="60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C7BD0"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C7BD0"/>
    <w:pPr>
      <w:numPr>
        <w:ilvl w:val="8"/>
        <w:numId w:val="1"/>
      </w:numPr>
      <w:spacing w:before="240" w:after="60"/>
      <w:outlineLvl w:val="8"/>
    </w:pPr>
    <w:rPr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56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7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7D9"/>
    <w:rPr>
      <w:rFonts w:ascii="Arial" w:eastAsia="Times New Roman" w:hAnsi="Arial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7D9"/>
    <w:rPr>
      <w:rFonts w:ascii="Arial" w:eastAsia="Times New Roman" w:hAnsi="Arial" w:cs="Arial"/>
      <w:b/>
      <w:bCs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7D9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7D9"/>
    <w:rPr>
      <w:rFonts w:eastAsia="Times New Roman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61F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061F9"/>
    <w:rPr>
      <w:rFonts w:ascii="Arial" w:eastAsia="Times New Roman" w:hAnsi="Arial" w:cs="Arial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61F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061F9"/>
    <w:rPr>
      <w:rFonts w:ascii="Arial" w:eastAsia="Times New Roman" w:hAnsi="Arial" w:cs="Arial"/>
      <w:sz w:val="22"/>
      <w:lang w:eastAsia="pl-PL"/>
    </w:rPr>
  </w:style>
  <w:style w:type="character" w:customStyle="1" w:styleId="Nagwek1Znak">
    <w:name w:val="Nagłówek 1 Znak"/>
    <w:aliases w:val="Section Heading Znak"/>
    <w:basedOn w:val="Domylnaczcionkaakapitu"/>
    <w:link w:val="Nagwek1"/>
    <w:rsid w:val="002C7BD0"/>
    <w:rPr>
      <w:rFonts w:ascii="Arial" w:eastAsia="Times New Roman" w:hAnsi="Arial" w:cs="Arial"/>
      <w:b/>
      <w:bCs/>
      <w:color w:val="365F91"/>
      <w:kern w:val="28"/>
      <w:sz w:val="32"/>
      <w:szCs w:val="28"/>
      <w:lang w:eastAsia="pl-PL"/>
    </w:rPr>
  </w:style>
  <w:style w:type="character" w:customStyle="1" w:styleId="Nagwek2Znak">
    <w:name w:val="Nagłówek 2 Znak"/>
    <w:aliases w:val="Reset numbering Znak,h2 Znak"/>
    <w:basedOn w:val="Domylnaczcionkaakapitu"/>
    <w:link w:val="Nagwek2"/>
    <w:rsid w:val="002C7BD0"/>
    <w:rPr>
      <w:rFonts w:ascii="Arial" w:eastAsia="Times New Roman" w:hAnsi="Arial" w:cs="Arial"/>
      <w:b/>
      <w:bCs/>
      <w:color w:val="365F91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2C7BD0"/>
    <w:rPr>
      <w:rFonts w:ascii="Arial" w:eastAsia="Times New Roman" w:hAnsi="Arial" w:cs="Arial"/>
      <w:b/>
      <w:i/>
      <w:iCs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C7BD0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2C7BD0"/>
    <w:rPr>
      <w:rFonts w:ascii="Arial" w:eastAsia="Times New Roman" w:hAnsi="Arial" w:cs="Arial"/>
      <w:sz w:val="22"/>
      <w:lang w:eastAsia="pl-PL"/>
    </w:rPr>
  </w:style>
  <w:style w:type="character" w:customStyle="1" w:styleId="Nagwek6Znak">
    <w:name w:val="Nagłówek 6 Znak"/>
    <w:basedOn w:val="Domylnaczcionkaakapitu"/>
    <w:link w:val="Nagwek6"/>
    <w:rsid w:val="002C7BD0"/>
    <w:rPr>
      <w:rFonts w:ascii="Arial" w:eastAsia="Times New Roman" w:hAnsi="Arial" w:cs="Arial"/>
      <w:i/>
      <w:iCs/>
      <w:sz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2C7BD0"/>
    <w:rPr>
      <w:rFonts w:ascii="Arial" w:eastAsia="Times New Roman" w:hAnsi="Arial" w:cs="Arial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C7BD0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2C7BD0"/>
    <w:rPr>
      <w:rFonts w:ascii="Arial" w:eastAsia="Times New Roman" w:hAnsi="Arial" w:cs="Arial"/>
      <w:i/>
      <w:i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11F0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11F0"/>
    <w:rPr>
      <w:rFonts w:ascii="Arial" w:eastAsia="Times New Roman" w:hAnsi="Arial" w:cs="Arial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11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11F0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11F0"/>
    <w:rPr>
      <w:rFonts w:ascii="Arial" w:eastAsia="Times New Roman" w:hAnsi="Arial" w:cs="Arial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1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C145-3D02-430C-92FE-25CF28A6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Radoslaw Tartas</dc:creator>
  <cp:lastModifiedBy>Siwiec Jakub</cp:lastModifiedBy>
  <cp:revision>2</cp:revision>
  <cp:lastPrinted>2015-05-11T09:23:00Z</cp:lastPrinted>
  <dcterms:created xsi:type="dcterms:W3CDTF">2023-11-16T12:59:00Z</dcterms:created>
  <dcterms:modified xsi:type="dcterms:W3CDTF">2023-11-16T12:59:00Z</dcterms:modified>
</cp:coreProperties>
</file>